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outlineLvl w:val="0"/>
        <w:rPr>
          <w:rFonts w:ascii="仿宋" w:hAnsi="仿宋" w:eastAsia="仿宋"/>
          <w:sz w:val="28"/>
          <w:szCs w:val="28"/>
        </w:rPr>
      </w:pPr>
      <w:r>
        <w:rPr>
          <w:rFonts w:hint="eastAsia"/>
        </w:rPr>
        <w:tab/>
      </w:r>
      <w:bookmarkStart w:id="0" w:name="_Toc19750"/>
      <w:r>
        <w:rPr>
          <w:rFonts w:hint="eastAsia" w:ascii="仿宋" w:hAnsi="仿宋" w:eastAsia="仿宋"/>
          <w:sz w:val="28"/>
          <w:szCs w:val="28"/>
        </w:rPr>
        <w:t>附件3：</w:t>
      </w:r>
      <w:bookmarkEnd w:id="0"/>
    </w:p>
    <w:tbl>
      <w:tblPr>
        <w:tblStyle w:val="2"/>
        <w:tblW w:w="12375" w:type="dxa"/>
        <w:jc w:val="center"/>
        <w:tblLayout w:type="autofit"/>
        <w:tblCellMar>
          <w:top w:w="0" w:type="dxa"/>
          <w:left w:w="0" w:type="dxa"/>
          <w:bottom w:w="0" w:type="dxa"/>
          <w:right w:w="0" w:type="dxa"/>
        </w:tblCellMar>
      </w:tblPr>
      <w:tblGrid>
        <w:gridCol w:w="2475"/>
        <w:gridCol w:w="2475"/>
        <w:gridCol w:w="2475"/>
        <w:gridCol w:w="2475"/>
        <w:gridCol w:w="2475"/>
      </w:tblGrid>
      <w:tr>
        <w:tblPrEx>
          <w:tblCellMar>
            <w:top w:w="0" w:type="dxa"/>
            <w:left w:w="0" w:type="dxa"/>
            <w:bottom w:w="0" w:type="dxa"/>
            <w:right w:w="0" w:type="dxa"/>
          </w:tblCellMar>
        </w:tblPrEx>
        <w:trPr>
          <w:trHeight w:val="645" w:hRule="atLeast"/>
          <w:jc w:val="center"/>
        </w:trPr>
        <w:tc>
          <w:tcPr>
            <w:tcW w:w="12375" w:type="dxa"/>
            <w:gridSpan w:val="5"/>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rPr>
              <w:t>吉林市创业创新项目征集活动报名表（创业扶贫专项赛）</w:t>
            </w:r>
          </w:p>
        </w:tc>
      </w:tr>
      <w:tr>
        <w:tblPrEx>
          <w:tblCellMar>
            <w:top w:w="0" w:type="dxa"/>
            <w:left w:w="0" w:type="dxa"/>
            <w:bottom w:w="0" w:type="dxa"/>
            <w:right w:w="0" w:type="dxa"/>
          </w:tblCellMar>
        </w:tblPrEx>
        <w:trPr>
          <w:trHeight w:val="600" w:hRule="atLeast"/>
          <w:jc w:val="center"/>
        </w:trPr>
        <w:tc>
          <w:tcPr>
            <w:tcW w:w="0" w:type="auto"/>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项目地点</w:t>
            </w:r>
          </w:p>
        </w:tc>
        <w:tc>
          <w:tcPr>
            <w:tcW w:w="2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项目名称</w:t>
            </w:r>
          </w:p>
        </w:tc>
        <w:tc>
          <w:tcPr>
            <w:tcW w:w="2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团队/企业名称</w:t>
            </w:r>
          </w:p>
        </w:tc>
        <w:tc>
          <w:tcPr>
            <w:tcW w:w="247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所属领域</w:t>
            </w:r>
          </w:p>
        </w:tc>
        <w:tc>
          <w:tcPr>
            <w:tcW w:w="2475"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第一创始人所属群体</w:t>
            </w:r>
          </w:p>
        </w:tc>
      </w:tr>
      <w:tr>
        <w:tblPrEx>
          <w:tblCellMar>
            <w:top w:w="0" w:type="dxa"/>
            <w:left w:w="0" w:type="dxa"/>
            <w:bottom w:w="0" w:type="dxa"/>
            <w:right w:w="0" w:type="dxa"/>
          </w:tblCellMar>
        </w:tblPrEx>
        <w:trPr>
          <w:trHeight w:val="850" w:hRule="exact"/>
          <w:jc w:val="center"/>
        </w:trPr>
        <w:tc>
          <w:tcPr>
            <w:tcW w:w="2475"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Fonts w:hint="eastAsia" w:ascii="华文仿宋" w:hAnsi="华文仿宋" w:eastAsia="华文仿宋" w:cs="华文仿宋"/>
                <w:kern w:val="0"/>
                <w:szCs w:val="21"/>
              </w:rPr>
              <w:t>□</w:t>
            </w:r>
            <w:r>
              <w:rPr>
                <w:rFonts w:hint="eastAsia" w:ascii="仿宋" w:hAnsi="仿宋" w:eastAsia="仿宋" w:cs="仿宋"/>
                <w:kern w:val="0"/>
                <w:szCs w:val="21"/>
              </w:rPr>
              <w:t>新材料新能源、</w:t>
            </w:r>
            <w:r>
              <w:rPr>
                <w:rFonts w:hint="eastAsia" w:ascii="华文仿宋" w:hAnsi="华文仿宋" w:eastAsia="华文仿宋" w:cs="华文仿宋"/>
                <w:kern w:val="0"/>
                <w:szCs w:val="21"/>
              </w:rPr>
              <w:t>□</w:t>
            </w:r>
            <w:r>
              <w:rPr>
                <w:rFonts w:hint="eastAsia" w:ascii="仿宋" w:hAnsi="仿宋" w:eastAsia="仿宋" w:cs="仿宋"/>
                <w:kern w:val="0"/>
                <w:szCs w:val="21"/>
              </w:rPr>
              <w:t>装备制造、</w:t>
            </w:r>
            <w:r>
              <w:rPr>
                <w:rFonts w:hint="eastAsia" w:ascii="华文仿宋" w:hAnsi="华文仿宋" w:eastAsia="华文仿宋" w:cs="华文仿宋"/>
                <w:kern w:val="0"/>
                <w:szCs w:val="21"/>
              </w:rPr>
              <w:t>□</w:t>
            </w:r>
            <w:r>
              <w:rPr>
                <w:rFonts w:hint="eastAsia" w:ascii="仿宋" w:hAnsi="仿宋" w:eastAsia="仿宋" w:cs="仿宋"/>
                <w:kern w:val="0"/>
                <w:szCs w:val="21"/>
              </w:rPr>
              <w:t>医疗健康、</w:t>
            </w:r>
            <w:r>
              <w:rPr>
                <w:rFonts w:hint="eastAsia" w:ascii="华文仿宋" w:hAnsi="华文仿宋" w:eastAsia="华文仿宋" w:cs="华文仿宋"/>
                <w:kern w:val="0"/>
                <w:szCs w:val="21"/>
              </w:rPr>
              <w:t>□</w:t>
            </w:r>
            <w:r>
              <w:rPr>
                <w:rFonts w:hint="eastAsia" w:ascii="仿宋" w:hAnsi="仿宋" w:eastAsia="仿宋" w:cs="仿宋"/>
                <w:kern w:val="0"/>
                <w:szCs w:val="21"/>
              </w:rPr>
              <w:t>互联网TMT、</w:t>
            </w:r>
            <w:r>
              <w:rPr>
                <w:rFonts w:hint="eastAsia" w:ascii="华文仿宋" w:hAnsi="华文仿宋" w:eastAsia="华文仿宋" w:cs="华文仿宋"/>
                <w:kern w:val="0"/>
                <w:szCs w:val="21"/>
              </w:rPr>
              <w:t>□</w:t>
            </w:r>
            <w:r>
              <w:rPr>
                <w:rFonts w:hint="eastAsia" w:ascii="仿宋" w:hAnsi="仿宋" w:eastAsia="仿宋" w:cs="仿宋"/>
                <w:kern w:val="0"/>
                <w:szCs w:val="21"/>
              </w:rPr>
              <w:t>文化创意、</w:t>
            </w:r>
            <w:r>
              <w:rPr>
                <w:rFonts w:hint="eastAsia" w:ascii="华文仿宋" w:hAnsi="华文仿宋" w:eastAsia="华文仿宋" w:cs="华文仿宋"/>
                <w:kern w:val="0"/>
                <w:szCs w:val="21"/>
              </w:rPr>
              <w:t>□</w:t>
            </w:r>
            <w:r>
              <w:rPr>
                <w:rFonts w:hint="eastAsia" w:ascii="仿宋" w:hAnsi="仿宋" w:eastAsia="仿宋" w:cs="仿宋"/>
                <w:kern w:val="0"/>
                <w:szCs w:val="21"/>
              </w:rPr>
              <w:t>现代服务业、</w:t>
            </w:r>
            <w:r>
              <w:rPr>
                <w:rFonts w:hint="eastAsia" w:ascii="华文仿宋" w:hAnsi="华文仿宋" w:eastAsia="华文仿宋" w:cs="华文仿宋"/>
                <w:kern w:val="0"/>
                <w:szCs w:val="21"/>
              </w:rPr>
              <w:t>□</w:t>
            </w:r>
            <w:r>
              <w:rPr>
                <w:rFonts w:hint="eastAsia" w:ascii="仿宋" w:hAnsi="仿宋" w:eastAsia="仿宋" w:cs="仿宋"/>
                <w:kern w:val="0"/>
                <w:szCs w:val="21"/>
              </w:rPr>
              <w:t>人工智能、</w:t>
            </w:r>
            <w:r>
              <w:rPr>
                <w:rFonts w:hint="eastAsia" w:ascii="华文仿宋" w:hAnsi="华文仿宋" w:eastAsia="华文仿宋" w:cs="华文仿宋"/>
                <w:kern w:val="0"/>
                <w:szCs w:val="21"/>
              </w:rPr>
              <w:t>□</w:t>
            </w:r>
            <w:r>
              <w:rPr>
                <w:rFonts w:hint="eastAsia" w:ascii="仿宋" w:hAnsi="仿宋" w:eastAsia="仿宋" w:cs="仿宋"/>
                <w:kern w:val="0"/>
                <w:szCs w:val="21"/>
              </w:rPr>
              <w:t>现代农业、</w:t>
            </w:r>
            <w:r>
              <w:rPr>
                <w:rFonts w:hint="eastAsia" w:ascii="华文仿宋" w:hAnsi="华文仿宋" w:eastAsia="华文仿宋" w:cs="华文仿宋"/>
                <w:kern w:val="0"/>
                <w:szCs w:val="21"/>
              </w:rPr>
              <w:t>□</w:t>
            </w:r>
            <w:r>
              <w:rPr>
                <w:rFonts w:hint="eastAsia" w:ascii="仿宋" w:hAnsi="仿宋" w:eastAsia="仿宋" w:cs="仿宋"/>
                <w:kern w:val="0"/>
                <w:szCs w:val="21"/>
              </w:rPr>
              <w:t>其他</w:t>
            </w:r>
          </w:p>
        </w:tc>
        <w:tc>
          <w:tcPr>
            <w:tcW w:w="2475"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华文仿宋" w:hAnsi="华文仿宋" w:eastAsia="华文仿宋" w:cs="华文仿宋"/>
                <w:szCs w:val="21"/>
              </w:rPr>
            </w:pPr>
            <w:r>
              <w:rPr>
                <w:rFonts w:hint="eastAsia" w:ascii="华文仿宋" w:hAnsi="华文仿宋" w:eastAsia="华文仿宋" w:cs="华文仿宋"/>
                <w:kern w:val="0"/>
                <w:szCs w:val="21"/>
              </w:rPr>
              <w:t>□</w:t>
            </w:r>
            <w:r>
              <w:rPr>
                <w:rFonts w:hint="eastAsia" w:ascii="仿宋" w:hAnsi="仿宋" w:eastAsia="仿宋" w:cs="仿宋"/>
                <w:kern w:val="0"/>
                <w:szCs w:val="21"/>
              </w:rPr>
              <w:t>高校学生（毕业生）、</w:t>
            </w:r>
            <w:r>
              <w:rPr>
                <w:rFonts w:hint="eastAsia" w:ascii="华文仿宋" w:hAnsi="华文仿宋" w:eastAsia="华文仿宋" w:cs="华文仿宋"/>
                <w:kern w:val="0"/>
                <w:szCs w:val="21"/>
              </w:rPr>
              <w:t>□</w:t>
            </w:r>
            <w:r>
              <w:rPr>
                <w:rFonts w:hint="eastAsia" w:ascii="仿宋" w:hAnsi="仿宋" w:eastAsia="仿宋" w:cs="仿宋"/>
                <w:kern w:val="0"/>
                <w:szCs w:val="21"/>
              </w:rPr>
              <w:t>技工院校学生（毕业生）、</w:t>
            </w:r>
            <w:r>
              <w:rPr>
                <w:rFonts w:hint="eastAsia" w:ascii="华文仿宋" w:hAnsi="华文仿宋" w:eastAsia="华文仿宋" w:cs="华文仿宋"/>
                <w:kern w:val="0"/>
                <w:szCs w:val="21"/>
              </w:rPr>
              <w:t>□</w:t>
            </w:r>
            <w:r>
              <w:rPr>
                <w:rFonts w:hint="eastAsia" w:ascii="仿宋" w:hAnsi="仿宋" w:eastAsia="仿宋" w:cs="仿宋"/>
                <w:kern w:val="0"/>
                <w:szCs w:val="21"/>
              </w:rPr>
              <w:t>留学归国人员、</w:t>
            </w:r>
            <w:r>
              <w:rPr>
                <w:rFonts w:hint="eastAsia" w:ascii="华文仿宋" w:hAnsi="华文仿宋" w:eastAsia="华文仿宋" w:cs="华文仿宋"/>
                <w:kern w:val="0"/>
                <w:szCs w:val="21"/>
              </w:rPr>
              <w:t>□</w:t>
            </w:r>
            <w:r>
              <w:rPr>
                <w:rFonts w:hint="eastAsia" w:ascii="仿宋" w:hAnsi="仿宋" w:eastAsia="仿宋" w:cs="仿宋"/>
                <w:kern w:val="0"/>
                <w:szCs w:val="21"/>
              </w:rPr>
              <w:t>去产能转岗职工、</w:t>
            </w:r>
            <w:r>
              <w:rPr>
                <w:rFonts w:hint="eastAsia" w:ascii="华文仿宋" w:hAnsi="华文仿宋" w:eastAsia="华文仿宋" w:cs="华文仿宋"/>
                <w:kern w:val="0"/>
                <w:szCs w:val="21"/>
              </w:rPr>
              <w:t>□</w:t>
            </w:r>
            <w:r>
              <w:rPr>
                <w:rFonts w:hint="eastAsia" w:ascii="仿宋" w:hAnsi="仿宋" w:eastAsia="仿宋" w:cs="仿宋"/>
                <w:kern w:val="0"/>
                <w:szCs w:val="21"/>
              </w:rPr>
              <w:t>复转军人、</w:t>
            </w:r>
            <w:r>
              <w:rPr>
                <w:rFonts w:hint="eastAsia" w:ascii="华文仿宋" w:hAnsi="华文仿宋" w:eastAsia="华文仿宋" w:cs="华文仿宋"/>
                <w:kern w:val="0"/>
                <w:szCs w:val="21"/>
              </w:rPr>
              <w:t>□</w:t>
            </w:r>
            <w:r>
              <w:rPr>
                <w:rFonts w:hint="eastAsia" w:ascii="仿宋" w:hAnsi="仿宋" w:eastAsia="仿宋" w:cs="仿宋"/>
                <w:kern w:val="0"/>
                <w:szCs w:val="21"/>
              </w:rPr>
              <w:t>返乡农民工、</w:t>
            </w:r>
            <w:r>
              <w:rPr>
                <w:rFonts w:hint="eastAsia" w:ascii="华文仿宋" w:hAnsi="华文仿宋" w:eastAsia="华文仿宋" w:cs="华文仿宋"/>
                <w:kern w:val="0"/>
                <w:szCs w:val="21"/>
              </w:rPr>
              <w:t>□</w:t>
            </w:r>
            <w:r>
              <w:rPr>
                <w:rFonts w:hint="eastAsia" w:ascii="仿宋" w:hAnsi="仿宋" w:eastAsia="仿宋" w:cs="仿宋"/>
                <w:kern w:val="0"/>
                <w:szCs w:val="21"/>
              </w:rPr>
              <w:t>残疾人、</w:t>
            </w:r>
            <w:r>
              <w:rPr>
                <w:rFonts w:hint="eastAsia" w:ascii="华文仿宋" w:hAnsi="华文仿宋" w:eastAsia="华文仿宋" w:cs="华文仿宋"/>
                <w:kern w:val="0"/>
                <w:szCs w:val="21"/>
              </w:rPr>
              <w:t>□</w:t>
            </w:r>
            <w:r>
              <w:rPr>
                <w:rFonts w:hint="eastAsia" w:ascii="仿宋" w:hAnsi="仿宋" w:eastAsia="仿宋" w:cs="仿宋"/>
                <w:kern w:val="0"/>
                <w:szCs w:val="21"/>
              </w:rPr>
              <w:t>企事业单位科研（或管理）人员、</w:t>
            </w:r>
            <w:r>
              <w:rPr>
                <w:rFonts w:hint="eastAsia" w:ascii="华文仿宋" w:hAnsi="华文仿宋" w:eastAsia="华文仿宋" w:cs="华文仿宋"/>
                <w:kern w:val="0"/>
                <w:szCs w:val="21"/>
              </w:rPr>
              <w:t>□</w:t>
            </w:r>
            <w:r>
              <w:rPr>
                <w:rFonts w:hint="eastAsia" w:ascii="仿宋" w:hAnsi="仿宋" w:eastAsia="仿宋" w:cs="仿宋"/>
                <w:kern w:val="0"/>
                <w:szCs w:val="21"/>
              </w:rPr>
              <w:t>其他</w:t>
            </w:r>
          </w:p>
        </w:tc>
      </w:tr>
      <w:tr>
        <w:tblPrEx>
          <w:tblCellMar>
            <w:top w:w="0" w:type="dxa"/>
            <w:left w:w="0" w:type="dxa"/>
            <w:bottom w:w="0" w:type="dxa"/>
            <w:right w:w="0" w:type="dxa"/>
          </w:tblCellMar>
        </w:tblPrEx>
        <w:trPr>
          <w:trHeight w:val="600" w:hRule="atLeast"/>
          <w:jc w:val="center"/>
        </w:trPr>
        <w:tc>
          <w:tcPr>
            <w:tcW w:w="24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247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r>
      <w:tr>
        <w:tblPrEx>
          <w:tblCellMar>
            <w:top w:w="0" w:type="dxa"/>
            <w:left w:w="0" w:type="dxa"/>
            <w:bottom w:w="0" w:type="dxa"/>
            <w:right w:w="0" w:type="dxa"/>
          </w:tblCellMar>
        </w:tblPrEx>
        <w:trPr>
          <w:trHeight w:val="1047" w:hRule="atLeast"/>
          <w:jc w:val="center"/>
        </w:trPr>
        <w:tc>
          <w:tcPr>
            <w:tcW w:w="2475"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 w:hAnsi="仿宋" w:eastAsia="仿宋" w:cs="仿宋"/>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c>
          <w:tcPr>
            <w:tcW w:w="2475"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ascii="华文仿宋" w:hAnsi="华文仿宋" w:eastAsia="华文仿宋" w:cs="华文仿宋"/>
                <w:szCs w:val="21"/>
              </w:rPr>
            </w:pPr>
          </w:p>
        </w:tc>
      </w:tr>
      <w:tr>
        <w:tblPrEx>
          <w:tblCellMar>
            <w:top w:w="0" w:type="dxa"/>
            <w:left w:w="0" w:type="dxa"/>
            <w:bottom w:w="0" w:type="dxa"/>
            <w:right w:w="0" w:type="dxa"/>
          </w:tblCellMar>
        </w:tblPrEx>
        <w:trPr>
          <w:trHeight w:val="600"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项目成员</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姓名</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身份证号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联系方式</w:t>
            </w:r>
          </w:p>
        </w:tc>
        <w:tc>
          <w:tcPr>
            <w:tcW w:w="2475"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szCs w:val="21"/>
              </w:rPr>
            </w:pPr>
            <w:r>
              <w:rPr>
                <w:rFonts w:hint="eastAsia" w:ascii="仿宋" w:hAnsi="仿宋" w:eastAsia="仿宋" w:cs="仿宋"/>
                <w:b/>
                <w:kern w:val="0"/>
                <w:szCs w:val="21"/>
              </w:rPr>
              <w:t>电子邮箱</w:t>
            </w:r>
          </w:p>
        </w:tc>
      </w:tr>
      <w:tr>
        <w:tblPrEx>
          <w:tblCellMar>
            <w:top w:w="0" w:type="dxa"/>
            <w:left w:w="0" w:type="dxa"/>
            <w:bottom w:w="0" w:type="dxa"/>
            <w:right w:w="0" w:type="dxa"/>
          </w:tblCellMar>
        </w:tblPrEx>
        <w:trPr>
          <w:trHeight w:val="478" w:hRule="atLeast"/>
          <w:jc w:val="center"/>
        </w:trPr>
        <w:tc>
          <w:tcPr>
            <w:tcW w:w="2475"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第一创始人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ascii="宋体" w:hAnsi="宋体" w:cs="宋体"/>
                <w:szCs w:val="21"/>
              </w:rPr>
            </w:pPr>
          </w:p>
        </w:tc>
      </w:tr>
      <w:tr>
        <w:tblPrEx>
          <w:tblCellMar>
            <w:top w:w="0" w:type="dxa"/>
            <w:left w:w="0" w:type="dxa"/>
            <w:bottom w:w="0" w:type="dxa"/>
            <w:right w:w="0" w:type="dxa"/>
          </w:tblCellMar>
        </w:tblPrEx>
        <w:trPr>
          <w:trHeight w:val="528"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ascii="宋体" w:hAnsi="宋体" w:cs="宋体"/>
                <w:sz w:val="22"/>
                <w:szCs w:val="22"/>
              </w:rPr>
            </w:pPr>
          </w:p>
        </w:tc>
      </w:tr>
      <w:tr>
        <w:tblPrEx>
          <w:tblCellMar>
            <w:top w:w="0" w:type="dxa"/>
            <w:left w:w="0" w:type="dxa"/>
            <w:bottom w:w="0" w:type="dxa"/>
            <w:right w:w="0" w:type="dxa"/>
          </w:tblCellMar>
        </w:tblPrEx>
        <w:trPr>
          <w:trHeight w:val="422" w:hRule="atLeast"/>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联合创始人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Cs w:val="2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宋体" w:hAnsi="宋体" w:cs="宋体"/>
                <w:sz w:val="22"/>
                <w:szCs w:val="22"/>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jc w:val="left"/>
              <w:rPr>
                <w:rFonts w:ascii="宋体" w:hAnsi="宋体" w:cs="宋体"/>
                <w:sz w:val="22"/>
                <w:szCs w:val="22"/>
              </w:rPr>
            </w:pPr>
          </w:p>
        </w:tc>
      </w:tr>
      <w:tr>
        <w:tblPrEx>
          <w:tblCellMar>
            <w:top w:w="0" w:type="dxa"/>
            <w:left w:w="0" w:type="dxa"/>
            <w:bottom w:w="0" w:type="dxa"/>
            <w:right w:w="0" w:type="dxa"/>
          </w:tblCellMar>
        </w:tblPrEx>
        <w:trPr>
          <w:trHeight w:val="748" w:hRule="atLeast"/>
          <w:jc w:val="center"/>
        </w:trPr>
        <w:tc>
          <w:tcPr>
            <w:tcW w:w="4950" w:type="dxa"/>
            <w:gridSpan w:val="2"/>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b/>
                <w:szCs w:val="21"/>
              </w:rPr>
            </w:pPr>
            <w:r>
              <w:rPr>
                <w:rFonts w:hint="eastAsia" w:ascii="仿宋" w:hAnsi="仿宋" w:eastAsia="仿宋" w:cs="仿宋"/>
                <w:b/>
                <w:kern w:val="0"/>
                <w:szCs w:val="21"/>
              </w:rPr>
              <w:t>自企业/项目成立以来解决建档立卡贫困户家庭成员或者残疾人就业且目前仍在岗的人数</w:t>
            </w:r>
          </w:p>
        </w:tc>
        <w:tc>
          <w:tcPr>
            <w:tcW w:w="0" w:type="auto"/>
            <w:gridSpan w:val="3"/>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ascii="宋体" w:hAnsi="宋体" w:cs="宋体"/>
                <w:sz w:val="22"/>
                <w:szCs w:val="22"/>
              </w:rPr>
            </w:pPr>
          </w:p>
        </w:tc>
      </w:tr>
    </w:tbl>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0D7"/>
    <w:rsid w:val="00507B70"/>
    <w:rsid w:val="005650D7"/>
    <w:rsid w:val="00683E34"/>
    <w:rsid w:val="006C11FD"/>
    <w:rsid w:val="0095575D"/>
    <w:rsid w:val="00DB77AB"/>
    <w:rsid w:val="548C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Words>
  <Characters>273</Characters>
  <Lines>2</Lines>
  <Paragraphs>1</Paragraphs>
  <TotalTime>4</TotalTime>
  <ScaleCrop>false</ScaleCrop>
  <LinksUpToDate>false</LinksUpToDate>
  <CharactersWithSpaces>319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2020-04-24T07:34:00Z</dcterms:created>
  <dc:creator>Administrator</dc:creator>
  <cp:lastModifiedBy>lenovo</cp:lastModifiedBy>
  <cp:lastPrinted>2020-04-24T07:46:00Z</cp:lastPrinted>
  <dcterms:modified xsi:type="dcterms:W3CDTF">2020-05-12T01:19:35Z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